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70" w:rsidRPr="00187C70" w:rsidRDefault="00187C70" w:rsidP="00187C7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87C70">
        <w:rPr>
          <w:rFonts w:ascii="Calibri" w:hAnsi="Calibri"/>
          <w:b/>
          <w:sz w:val="24"/>
          <w:szCs w:val="24"/>
        </w:rPr>
        <w:t>DRŽAVNO UNIV</w:t>
      </w:r>
      <w:r w:rsidR="000F6D63">
        <w:rPr>
          <w:rFonts w:ascii="Calibri" w:hAnsi="Calibri"/>
          <w:b/>
          <w:sz w:val="24"/>
          <w:szCs w:val="24"/>
        </w:rPr>
        <w:t>E</w:t>
      </w:r>
      <w:r w:rsidRPr="00187C70">
        <w:rPr>
          <w:rFonts w:ascii="Calibri" w:hAnsi="Calibri"/>
          <w:b/>
          <w:sz w:val="24"/>
          <w:szCs w:val="24"/>
        </w:rPr>
        <w:t>RZITETNO PRVENSTVO V ŠAHU</w:t>
      </w:r>
      <w:r w:rsidR="00A70656">
        <w:rPr>
          <w:rFonts w:ascii="Calibri" w:hAnsi="Calibri"/>
          <w:b/>
          <w:sz w:val="24"/>
          <w:szCs w:val="24"/>
        </w:rPr>
        <w:t xml:space="preserve"> 2018/19</w:t>
      </w:r>
    </w:p>
    <w:p w:rsidR="00187C70" w:rsidRPr="00187C70" w:rsidRDefault="00187C70" w:rsidP="00187C7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187C70">
        <w:rPr>
          <w:rFonts w:ascii="Calibri" w:hAnsi="Calibri"/>
          <w:sz w:val="24"/>
          <w:szCs w:val="24"/>
        </w:rPr>
        <w:t>RAZPIS TEKMOVANJA</w:t>
      </w:r>
    </w:p>
    <w:p w:rsidR="00187C70" w:rsidRPr="00610C66" w:rsidRDefault="00187C70" w:rsidP="00187C70">
      <w:pPr>
        <w:spacing w:after="0" w:line="240" w:lineRule="auto"/>
        <w:jc w:val="center"/>
        <w:rPr>
          <w:rFonts w:ascii="Calibri" w:hAnsi="Calibri"/>
        </w:rPr>
      </w:pPr>
    </w:p>
    <w:p w:rsidR="00187C70" w:rsidRPr="00610C66" w:rsidRDefault="00187C70" w:rsidP="00187C70">
      <w:pPr>
        <w:spacing w:after="0" w:line="240" w:lineRule="auto"/>
        <w:jc w:val="center"/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6946"/>
      </w:tblGrid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1. Uradni naziv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Državno uni</w:t>
            </w:r>
            <w:r w:rsidR="00A70656">
              <w:rPr>
                <w:rFonts w:ascii="Calibri" w:hAnsi="Calibri" w:cs="Arial"/>
              </w:rPr>
              <w:t>verzitetno prvenstvo v šahu 2018/19</w:t>
            </w:r>
            <w:r w:rsidRPr="00610C66">
              <w:rPr>
                <w:rFonts w:ascii="Calibri" w:hAnsi="Calibri" w:cs="Arial"/>
              </w:rPr>
              <w:t>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2. Datum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A70656" w:rsidP="00187C70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Četrtek, 29</w:t>
            </w:r>
            <w:r w:rsidR="00225655">
              <w:rPr>
                <w:rFonts w:ascii="Calibri" w:hAnsi="Calibri" w:cs="Arial"/>
              </w:rPr>
              <w:t>. 11. 2018</w:t>
            </w:r>
            <w:r w:rsidR="00187C70" w:rsidRPr="00610C66">
              <w:rPr>
                <w:rFonts w:ascii="Calibri" w:hAnsi="Calibri" w:cs="Arial"/>
              </w:rPr>
              <w:t>.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3. Ura začetka tekmovanja in predvideno trajanje: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Od 17:00 do 21:00 oz. do zaključka tekmovanja.</w:t>
            </w:r>
          </w:p>
          <w:p w:rsidR="009303BC" w:rsidRDefault="009303BC" w:rsidP="00187C7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187C70" w:rsidRPr="00610C66" w:rsidRDefault="009303BC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1D3A24">
              <w:rPr>
                <w:rFonts w:eastAsia="Times New Roman" w:cstheme="minorHAnsi"/>
                <w:lang w:eastAsia="sl-SI"/>
              </w:rPr>
              <w:t>Udelež</w:t>
            </w:r>
            <w:r>
              <w:rPr>
                <w:rFonts w:eastAsia="Times New Roman" w:cstheme="minorHAnsi"/>
                <w:lang w:eastAsia="sl-SI"/>
              </w:rPr>
              <w:t>enci so vabljeni najkasneje do 16</w:t>
            </w:r>
            <w:r w:rsidRPr="001D3A24">
              <w:rPr>
                <w:rFonts w:eastAsia="Times New Roman" w:cstheme="minorHAnsi"/>
                <w:lang w:eastAsia="sl-SI"/>
              </w:rPr>
              <w:t>:30 ure zaradi preverbe statusa.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4. Lokacija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A763FD" w:rsidP="00187C70">
            <w:pPr>
              <w:spacing w:after="0" w:line="240" w:lineRule="auto"/>
              <w:rPr>
                <w:rFonts w:ascii="Calibri" w:hAnsi="Calibri" w:cs="Arial"/>
              </w:rPr>
            </w:pPr>
            <w:hyperlink r:id="rId5" w:history="1">
              <w:r w:rsidR="00187C70" w:rsidRPr="00610C66">
                <w:rPr>
                  <w:rStyle w:val="Hiperpovezava"/>
                  <w:rFonts w:ascii="Calibri" w:hAnsi="Calibri" w:cs="Arial"/>
                </w:rPr>
                <w:t>Študentski kampus</w:t>
              </w:r>
            </w:hyperlink>
            <w:r w:rsidR="00187C70" w:rsidRPr="00610C66">
              <w:rPr>
                <w:rFonts w:ascii="Calibri" w:hAnsi="Calibri" w:cs="Arial"/>
              </w:rPr>
              <w:t>, Pivovarniška ulica 6, 1000 Ljubljana</w:t>
            </w:r>
            <w:r w:rsidR="006A41B5">
              <w:rPr>
                <w:rFonts w:ascii="Calibri" w:hAnsi="Calibri" w:cs="Arial"/>
              </w:rPr>
              <w:t xml:space="preserve"> (Modra čitalnica)</w:t>
            </w:r>
            <w:r w:rsidR="00187C70"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Prostor bo na voljo od 16:00.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5. Organizator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6A41B5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S</w:t>
            </w:r>
            <w:r w:rsidR="006A41B5">
              <w:rPr>
                <w:rFonts w:ascii="Calibri" w:hAnsi="Calibri" w:cs="Arial"/>
              </w:rPr>
              <w:t>lovenska univerzitetna športna zveza</w:t>
            </w:r>
            <w:r w:rsidRPr="00610C66">
              <w:rPr>
                <w:rFonts w:ascii="Calibri" w:hAnsi="Calibri" w:cs="Arial"/>
              </w:rPr>
              <w:t>, Pivovarniška ulica 6, 1000 Ljubljana.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6. Izvajalec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Šahovski klub En Passant, </w:t>
            </w:r>
            <w:r w:rsidRPr="00610C66">
              <w:rPr>
                <w:rStyle w:val="xbe"/>
                <w:rFonts w:ascii="Calibri" w:hAnsi="Calibri" w:cs="Arial"/>
                <w:color w:val="222222"/>
              </w:rPr>
              <w:t>Podutiška cesta 23a, 1000 Ljubljana.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7. Vodja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shd w:val="clear" w:color="auto" w:fill="FFFFFF"/>
              </w:rPr>
              <w:t>Ana Srebrnič, ana.srebrnic@gmail.com, 031 376 897.</w:t>
            </w:r>
          </w:p>
        </w:tc>
      </w:tr>
      <w:tr w:rsidR="00187C70" w:rsidRPr="00610C66" w:rsidTr="00D663A1">
        <w:trPr>
          <w:trHeight w:val="9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8. Rok za prijavo: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392916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3016B2">
              <w:rPr>
                <w:rFonts w:ascii="Calibri" w:hAnsi="Calibri" w:cs="Arial"/>
              </w:rPr>
              <w:t>Predprijave do torka, 27</w:t>
            </w:r>
            <w:r w:rsidR="00225655" w:rsidRPr="003016B2">
              <w:rPr>
                <w:rFonts w:ascii="Calibri" w:hAnsi="Calibri" w:cs="Arial"/>
              </w:rPr>
              <w:t>. 11. 2018</w:t>
            </w:r>
            <w:r w:rsidR="00A70656" w:rsidRPr="003016B2">
              <w:rPr>
                <w:rFonts w:ascii="Calibri" w:hAnsi="Calibri" w:cs="Arial"/>
              </w:rPr>
              <w:t xml:space="preserve"> do 1</w:t>
            </w:r>
            <w:r w:rsidR="00225655" w:rsidRPr="003016B2">
              <w:rPr>
                <w:rFonts w:ascii="Calibri" w:hAnsi="Calibri" w:cs="Arial"/>
              </w:rPr>
              <w:t>7</w:t>
            </w:r>
            <w:r w:rsidR="00187C70" w:rsidRPr="003016B2">
              <w:rPr>
                <w:rFonts w:ascii="Calibri" w:hAnsi="Calibri" w:cs="Arial"/>
              </w:rPr>
              <w:t xml:space="preserve"> ure. Za</w:t>
            </w:r>
            <w:r w:rsidR="00187C70" w:rsidRPr="00610C66">
              <w:rPr>
                <w:rFonts w:ascii="Calibri" w:hAnsi="Calibri" w:cs="Arial"/>
              </w:rPr>
              <w:t xml:space="preserve"> prijavo klikni </w:t>
            </w:r>
            <w:hyperlink r:id="rId6" w:history="1">
              <w:r w:rsidR="00187C70" w:rsidRPr="00BC4314">
                <w:rPr>
                  <w:rStyle w:val="Hiperpovezava"/>
                  <w:rFonts w:ascii="Calibri" w:hAnsi="Calibri" w:cs="Arial"/>
                </w:rPr>
                <w:t>tukaj</w:t>
              </w:r>
            </w:hyperlink>
            <w:r w:rsidR="00187C70"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392916" w:rsidP="00392916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Dodatne p</w:t>
            </w:r>
            <w:r w:rsidR="00187C70" w:rsidRPr="00610C66">
              <w:rPr>
                <w:rFonts w:ascii="Calibri" w:hAnsi="Calibri" w:cs="Arial"/>
              </w:rPr>
              <w:t>rijave</w:t>
            </w:r>
            <w:r>
              <w:rPr>
                <w:rFonts w:ascii="Calibri" w:hAnsi="Calibri" w:cs="Arial"/>
              </w:rPr>
              <w:t xml:space="preserve"> do zapolnitve prostih mest</w:t>
            </w:r>
            <w:r w:rsidR="00187C70" w:rsidRPr="00610C66">
              <w:rPr>
                <w:rFonts w:ascii="Calibri" w:hAnsi="Calibri" w:cs="Arial"/>
              </w:rPr>
              <w:t xml:space="preserve"> bodo možne tudi na dan tekmovanja od 16:30 do 16:45</w:t>
            </w:r>
            <w:r w:rsidR="006A41B5">
              <w:rPr>
                <w:rFonts w:ascii="Calibri" w:hAnsi="Calibri" w:cs="Arial"/>
              </w:rPr>
              <w:t xml:space="preserve"> na prizorišču DUP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9. Pravica do udeležbe: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7" w:rsidRPr="00AB0E72" w:rsidRDefault="00927277" w:rsidP="009272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>1) Š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tudenti 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 s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/1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</w:t>
            </w:r>
            <w:r>
              <w:rPr>
                <w:rFonts w:eastAsia="Times New Roman" w:cstheme="minorHAnsi"/>
                <w:color w:val="000000"/>
                <w:lang w:eastAsia="sl-SI"/>
              </w:rPr>
              <w:t>okošolskem zavodu v Sloveniji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 (višje šole, </w:t>
            </w:r>
            <w:r w:rsidRPr="00AB0E72">
              <w:rPr>
                <w:rFonts w:eastAsia="Times New Roman" w:cstheme="minorHAnsi"/>
                <w:lang w:eastAsia="sl-SI"/>
              </w:rPr>
              <w:t>samostojni visokošolski zavodi, univerze).</w:t>
            </w:r>
          </w:p>
          <w:p w:rsidR="00927277" w:rsidRPr="00AB0E72" w:rsidRDefault="00927277" w:rsidP="009272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AB0E72">
              <w:rPr>
                <w:rFonts w:eastAsia="Times New Roman" w:cstheme="minorHAnsi"/>
                <w:lang w:eastAsia="sl-SI"/>
              </w:rPr>
              <w:t xml:space="preserve">(2) Diplomanti višješolskih in visokošolskih študijskih programov, ki so ali bodo diplomirali med 1.10.2017 in </w:t>
            </w:r>
            <w:r w:rsidR="009E1480">
              <w:rPr>
                <w:rFonts w:eastAsia="Times New Roman" w:cstheme="minorHAnsi"/>
                <w:lang w:eastAsia="sl-SI"/>
              </w:rPr>
              <w:t>29.11.2018</w:t>
            </w:r>
            <w:r w:rsidRPr="00AB0E72">
              <w:rPr>
                <w:rFonts w:eastAsia="Times New Roman" w:cstheme="minorHAnsi"/>
                <w:lang w:eastAsia="sl-SI"/>
              </w:rPr>
              <w:t>.</w:t>
            </w:r>
          </w:p>
          <w:p w:rsidR="00187C70" w:rsidRPr="00610C66" w:rsidRDefault="00927277" w:rsidP="00927277">
            <w:pPr>
              <w:spacing w:after="0" w:line="240" w:lineRule="auto"/>
              <w:rPr>
                <w:rFonts w:ascii="Calibri" w:hAnsi="Calibri" w:cs="Arial"/>
              </w:rPr>
            </w:pPr>
            <w:r w:rsidRPr="0053021E">
              <w:rPr>
                <w:rFonts w:eastAsia="Times New Roman" w:cstheme="minorHAnsi"/>
                <w:lang w:eastAsia="sl-SI"/>
              </w:rPr>
              <w:t xml:space="preserve">(3) 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187C70" w:rsidRPr="00610C66" w:rsidTr="00D663A1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10. Tekmovalne kategorije: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(1) Tekmovalna študenti (moški)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(2) Tekmovalna študentke (ženske) 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(3) Amaterji (za igralce s slovenskim enotnim ratingom 1550 ali nižjim)</w:t>
            </w:r>
          </w:p>
        </w:tc>
      </w:tr>
      <w:tr w:rsidR="00187C70" w:rsidRPr="00610C66" w:rsidTr="00D663A1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11. Tekmovalne discipline: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Hitropotezni šah.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12. Omejitve števila prijav: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392916" w:rsidP="00392916">
            <w:pPr>
              <w:spacing w:after="0" w:line="240" w:lineRule="auto"/>
              <w:rPr>
                <w:rFonts w:ascii="Calibri" w:hAnsi="Calibri" w:cs="Arial"/>
              </w:rPr>
            </w:pPr>
            <w:r w:rsidRPr="003016B2">
              <w:rPr>
                <w:rFonts w:ascii="Calibri" w:hAnsi="Calibri" w:cs="Arial"/>
                <w:lang w:val="en-US"/>
              </w:rPr>
              <w:t xml:space="preserve">Ni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omejitev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kolikor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so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igralci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predprijavljeni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>.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13. Pravila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(1) Tekmovanje bo potekalo po pravilih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FIDE za hitropotezni šah</w:t>
            </w:r>
            <w:r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  <w:shd w:val="clear" w:color="auto" w:fill="FFFFFF"/>
              </w:rPr>
            </w:pPr>
            <w:r w:rsidRPr="00610C66">
              <w:rPr>
                <w:rFonts w:ascii="Calibri" w:hAnsi="Calibri" w:cs="Arial"/>
              </w:rPr>
              <w:t>(2) I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gralo se bo po švicarskem sistemu: 11 kol, tempo igranja je 3 min + 2s na igralca.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(3) Tekmovanje bo ratingirano za slovenski enotni rating in FIDE hitropotezni rating. 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14. Način prijave: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A41E15" w:rsidP="00187C70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(1) Oddaja predprijave prek</w:t>
            </w:r>
            <w:r w:rsidR="00187C70" w:rsidRPr="00610C66">
              <w:rPr>
                <w:rFonts w:ascii="Calibri" w:hAnsi="Calibri" w:cs="Arial"/>
              </w:rPr>
              <w:t xml:space="preserve"> spletnega obrazca. Za prijavo klikni </w:t>
            </w:r>
            <w:hyperlink r:id="rId7" w:history="1">
              <w:r w:rsidR="00187C70" w:rsidRPr="00BC4314">
                <w:rPr>
                  <w:rStyle w:val="Hiperpovezava"/>
                  <w:rFonts w:ascii="Calibri" w:hAnsi="Calibri" w:cs="Arial"/>
                </w:rPr>
                <w:t>tukaj</w:t>
              </w:r>
            </w:hyperlink>
            <w:r w:rsidR="00187C70"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(2) Na dan tekmovanja med 16:30 in 16:45 na kraju tekmovanja.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(3) Pred tekmovanjem so udeleženci študenti dolžni podpisati po spletu oddano predprijavo in predložiti dokazilo o statusu</w:t>
            </w:r>
            <w:r w:rsidR="00225655">
              <w:rPr>
                <w:rFonts w:ascii="Calibri" w:hAnsi="Calibri" w:cs="Arial"/>
              </w:rPr>
              <w:t xml:space="preserve"> študenta v študijskem letu 2018/19</w:t>
            </w:r>
            <w:r w:rsidRPr="00610C66">
              <w:rPr>
                <w:rFonts w:ascii="Calibri" w:hAnsi="Calibri" w:cs="Arial"/>
              </w:rPr>
              <w:t xml:space="preserve"> oziroma dokazilo o diplomiranju.</w:t>
            </w:r>
          </w:p>
          <w:p w:rsidR="00187C70" w:rsidRPr="00610C66" w:rsidRDefault="00187C70" w:rsidP="009E148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(4) Organizator bo pri pristojnih službah izobraževalnih zavodov preveril resničnost izjave o statusu udeleženca. V kolikor bo ugotovljeno, da udeleženec nima ustreznega statusa</w:t>
            </w:r>
            <w:r w:rsidR="00524F0C">
              <w:rPr>
                <w:rFonts w:ascii="Calibri" w:hAnsi="Calibri" w:cs="Arial"/>
              </w:rPr>
              <w:t>,</w:t>
            </w:r>
            <w:r w:rsidRPr="00610C66">
              <w:rPr>
                <w:rFonts w:ascii="Calibri" w:hAnsi="Calibri" w:cs="Arial"/>
              </w:rPr>
              <w:t xml:space="preserve"> bo diskvalificiran, zoper njega</w:t>
            </w:r>
            <w:r w:rsidR="007A14D3">
              <w:rPr>
                <w:rFonts w:ascii="Calibri" w:hAnsi="Calibri" w:cs="Arial"/>
              </w:rPr>
              <w:t xml:space="preserve"> pa</w:t>
            </w:r>
            <w:r w:rsidRPr="00610C66">
              <w:rPr>
                <w:rFonts w:ascii="Calibri" w:hAnsi="Calibri" w:cs="Arial"/>
              </w:rPr>
              <w:t xml:space="preserve"> bo sprožena kazenska in disciplinska prijava.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15. Prijavnina/ kotizacija: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Prijavnine ni!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lastRenderedPageBreak/>
              <w:t>16. Napredovanje: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(1) Udeleženci tekmovanja se borijo za pridobitev naslova Državnega univerzitetnega prva</w:t>
            </w:r>
            <w:r w:rsidR="00927277">
              <w:rPr>
                <w:rFonts w:ascii="Calibri" w:hAnsi="Calibri" w:cs="Arial"/>
              </w:rPr>
              <w:t>ka v šahu za študijsko leto 2018/19</w:t>
            </w:r>
            <w:r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927277" w:rsidP="00927277">
            <w:pPr>
              <w:spacing w:after="0" w:line="240" w:lineRule="auto"/>
              <w:rPr>
                <w:rFonts w:ascii="Calibri" w:hAnsi="Calibri" w:cs="Arial"/>
              </w:rPr>
            </w:pPr>
            <w:r w:rsidRPr="000F44D5">
              <w:rPr>
                <w:rFonts w:cstheme="minorHAnsi"/>
              </w:rPr>
              <w:t xml:space="preserve">(2) 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Tekmovanje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tudi 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šteje</w:t>
            </w:r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ko</w:t>
            </w:r>
            <w:r>
              <w:rPr>
                <w:rFonts w:cstheme="minorHAnsi"/>
                <w:color w:val="000000"/>
                <w:shd w:val="clear" w:color="auto" w:fill="FFFFFF"/>
              </w:rPr>
              <w:t>t kvalifikacije za udeležbo na Evropskem univerzitetnem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prvenstvu v šahu , ki bo potekalo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med 24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hd w:val="clear" w:color="auto" w:fill="FFFFFF"/>
              </w:rPr>
              <w:t>7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. in </w:t>
            </w:r>
            <w:r>
              <w:rPr>
                <w:rFonts w:cstheme="minorHAnsi"/>
                <w:color w:val="000000"/>
                <w:shd w:val="clear" w:color="auto" w:fill="FFFFFF"/>
              </w:rPr>
              <w:t>28. 7. 2019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>
              <w:rPr>
                <w:rFonts w:cstheme="minorHAnsi"/>
                <w:color w:val="000000"/>
                <w:shd w:val="clear" w:color="auto" w:fill="FFFFFF"/>
              </w:rPr>
              <w:t>Budimpešti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na Madžarskem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. Na tekmovanje se lahko kvalificirajo le tisti, ki izpolnjujejo pogoje predpisane s strani </w:t>
            </w:r>
            <w:r>
              <w:rPr>
                <w:rFonts w:cstheme="minorHAnsi"/>
                <w:color w:val="000000"/>
                <w:shd w:val="clear" w:color="auto" w:fill="FFFFFF"/>
              </w:rPr>
              <w:t>EUSA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000000"/>
                <w:shd w:val="clear" w:color="auto" w:fill="FFFFFF"/>
              </w:rPr>
              <w:t>status študenta oz. potrdilo o diplomiranju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, starost: </w:t>
            </w:r>
            <w:r>
              <w:rPr>
                <w:rFonts w:eastAsia="Calibri" w:cstheme="minorHAnsi"/>
              </w:rPr>
              <w:t>najmanj 17 in največ 30</w:t>
            </w:r>
            <w:r w:rsidRPr="000F44D5">
              <w:rPr>
                <w:rFonts w:eastAsia="Calibri" w:cstheme="minorHAnsi"/>
              </w:rPr>
              <w:t xml:space="preserve"> let).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17. Nagrade in priznanja: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(1) Posamezniki</w:t>
            </w:r>
            <w:r w:rsidR="00436FA1">
              <w:rPr>
                <w:rFonts w:ascii="Calibri" w:hAnsi="Calibri" w:cs="Arial"/>
                <w:color w:val="000000"/>
              </w:rPr>
              <w:t>, ki bodo</w:t>
            </w:r>
            <w:r w:rsidRPr="00610C66">
              <w:rPr>
                <w:rFonts w:ascii="Calibri" w:hAnsi="Calibri" w:cs="Arial"/>
                <w:color w:val="000000"/>
              </w:rPr>
              <w:t xml:space="preserve"> uvrščeni od 1. do 3. </w:t>
            </w:r>
            <w:r w:rsidR="00436FA1">
              <w:rPr>
                <w:rFonts w:ascii="Calibri" w:hAnsi="Calibri" w:cs="Arial"/>
                <w:color w:val="000000"/>
              </w:rPr>
              <w:t>m</w:t>
            </w:r>
            <w:r w:rsidRPr="00610C66">
              <w:rPr>
                <w:rFonts w:ascii="Calibri" w:hAnsi="Calibri" w:cs="Arial"/>
                <w:color w:val="000000"/>
              </w:rPr>
              <w:t>esta</w:t>
            </w:r>
            <w:r w:rsidR="00436FA1">
              <w:rPr>
                <w:rFonts w:ascii="Calibri" w:hAnsi="Calibri" w:cs="Arial"/>
                <w:color w:val="000000"/>
              </w:rPr>
              <w:t>, bodo prejeli</w:t>
            </w:r>
            <w:r w:rsidRPr="00610C66">
              <w:rPr>
                <w:rFonts w:ascii="Calibri" w:hAnsi="Calibri" w:cs="Arial"/>
                <w:color w:val="000000"/>
              </w:rPr>
              <w:t xml:space="preserve"> medaljo.</w:t>
            </w:r>
          </w:p>
          <w:p w:rsidR="00187C70" w:rsidRPr="00610C66" w:rsidRDefault="00187C70" w:rsidP="009E148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(</w:t>
            </w:r>
            <w:r w:rsidR="009E1480">
              <w:rPr>
                <w:rFonts w:ascii="Calibri" w:hAnsi="Calibri" w:cs="Arial"/>
                <w:color w:val="000000"/>
              </w:rPr>
              <w:t>2</w:t>
            </w:r>
            <w:r w:rsidRPr="00610C66">
              <w:rPr>
                <w:rFonts w:ascii="Calibri" w:hAnsi="Calibri" w:cs="Arial"/>
                <w:color w:val="000000"/>
              </w:rPr>
              <w:t>) Podelitev medalj in nagrad bo potekala takoj po zaključku tekmovanja.</w:t>
            </w:r>
          </w:p>
        </w:tc>
      </w:tr>
      <w:tr w:rsidR="00187C70" w:rsidRPr="00610C66" w:rsidTr="00D663A1">
        <w:trPr>
          <w:trHeight w:val="243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18. Dodatne informacije: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3016B2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3016B2">
              <w:rPr>
                <w:rFonts w:ascii="Calibri" w:hAnsi="Calibri" w:cs="Arial"/>
                <w:lang w:val="en-US"/>
              </w:rPr>
              <w:t xml:space="preserve">(1)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si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pridržuje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pravico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do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spremembe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datuma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,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ure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in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kraja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izvedbe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ter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tekmovalnih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pravil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primeru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objekti</w:t>
            </w:r>
            <w:r w:rsidR="00A42E6B" w:rsidRPr="003016B2">
              <w:rPr>
                <w:rFonts w:ascii="Calibri" w:hAnsi="Calibri" w:cs="Arial"/>
                <w:lang w:val="en-US"/>
              </w:rPr>
              <w:t>v</w:t>
            </w:r>
            <w:r w:rsidRPr="003016B2">
              <w:rPr>
                <w:rFonts w:ascii="Calibri" w:hAnsi="Calibri" w:cs="Arial"/>
                <w:lang w:val="en-US"/>
              </w:rPr>
              <w:t>nih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okoliščin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>.</w:t>
            </w:r>
            <w:r w:rsidRPr="003016B2">
              <w:rPr>
                <w:rFonts w:ascii="Calibri" w:hAnsi="Calibri" w:cs="Arial"/>
                <w:lang w:val="en-US"/>
              </w:rPr>
              <w:br/>
              <w:t xml:space="preserve">(2)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si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pridržuje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pravico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do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odpovedi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primeru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premajhnega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števila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prijavljenih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ekip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>.</w:t>
            </w:r>
            <w:r w:rsidRPr="003016B2">
              <w:rPr>
                <w:rFonts w:ascii="Calibri" w:hAnsi="Calibri" w:cs="Arial"/>
                <w:lang w:val="en-US"/>
              </w:rPr>
              <w:br/>
              <w:t xml:space="preserve">(3)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ne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odgovarja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za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morebitne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izgubljene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in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pogrešane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predmete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. </w:t>
            </w:r>
            <w:r w:rsidRPr="003016B2">
              <w:rPr>
                <w:rFonts w:ascii="Calibri" w:hAnsi="Calibri" w:cs="Arial"/>
                <w:lang w:val="en-US"/>
              </w:rPr>
              <w:br/>
              <w:t xml:space="preserve">(4)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Vnos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alkoholnih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pijač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in/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ali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poživil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na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kraj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je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strogo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3016B2">
              <w:rPr>
                <w:rFonts w:ascii="Calibri" w:hAnsi="Calibri" w:cs="Arial"/>
                <w:lang w:val="en-US"/>
              </w:rPr>
              <w:t>prepovedan</w:t>
            </w:r>
            <w:proofErr w:type="spellEnd"/>
            <w:r w:rsidRPr="003016B2">
              <w:rPr>
                <w:rFonts w:ascii="Calibri" w:hAnsi="Calibri" w:cs="Arial"/>
                <w:lang w:val="en-US"/>
              </w:rPr>
              <w:t>!</w:t>
            </w:r>
          </w:p>
          <w:p w:rsidR="00187C70" w:rsidRPr="003016B2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3016B2">
              <w:rPr>
                <w:rFonts w:ascii="Calibri" w:hAnsi="Calibri" w:cs="Arial"/>
              </w:rPr>
              <w:t>(5) Podatki o zmagovalcih tekmovanja bodo dostopni na spletni strani SUSA v 24-ih urah po zaključku tekmovanja.</w:t>
            </w:r>
          </w:p>
          <w:p w:rsidR="00187C70" w:rsidRPr="003016B2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bookmarkStart w:id="0" w:name="_GoBack"/>
            <w:bookmarkEnd w:id="0"/>
            <w:r w:rsidRPr="003016B2">
              <w:rPr>
                <w:rFonts w:ascii="Calibri" w:hAnsi="Calibri" w:cs="Arial"/>
                <w:shd w:val="clear" w:color="auto" w:fill="FFFFFF" w:themeFill="background1"/>
              </w:rPr>
              <w:t>(6) Sprotni rezultati in prenos v živo bo</w:t>
            </w:r>
            <w:r w:rsidR="00D820EC" w:rsidRPr="003016B2">
              <w:rPr>
                <w:rFonts w:ascii="Calibri" w:hAnsi="Calibri" w:cs="Arial"/>
                <w:shd w:val="clear" w:color="auto" w:fill="FFFFFF" w:themeFill="background1"/>
              </w:rPr>
              <w:t>do dostopni</w:t>
            </w:r>
            <w:r w:rsidRPr="003016B2">
              <w:rPr>
                <w:rFonts w:ascii="Calibri" w:hAnsi="Calibri" w:cs="Arial"/>
                <w:shd w:val="clear" w:color="auto" w:fill="FFFFFF" w:themeFill="background1"/>
              </w:rPr>
              <w:t xml:space="preserve"> na </w:t>
            </w:r>
            <w:hyperlink r:id="rId8" w:history="1">
              <w:r w:rsidR="00392916" w:rsidRPr="003016B2">
                <w:rPr>
                  <w:rStyle w:val="Hiperpovezava"/>
                  <w:rFonts w:ascii="Calibri" w:hAnsi="Calibri" w:cs="Arial"/>
                  <w:color w:val="auto"/>
                  <w:shd w:val="clear" w:color="auto" w:fill="FFFFFF" w:themeFill="background1"/>
                </w:rPr>
                <w:t>http://rez.sahist.si/2018/univerzitetno/</w:t>
              </w:r>
            </w:hyperlink>
            <w:r w:rsidRPr="003016B2">
              <w:rPr>
                <w:rFonts w:ascii="Calibri" w:hAnsi="Calibri" w:cs="Arial"/>
                <w:shd w:val="clear" w:color="auto" w:fill="FFFFFF" w:themeFill="background1"/>
              </w:rPr>
              <w:t xml:space="preserve"> </w:t>
            </w:r>
            <w:r w:rsidRPr="003016B2">
              <w:rPr>
                <w:rFonts w:ascii="Calibri" w:hAnsi="Calibri" w:cs="Arial"/>
                <w:shd w:val="clear" w:color="auto" w:fill="FFFFFF" w:themeFill="background1"/>
              </w:rPr>
              <w:br/>
              <w:t>(7) Udeležencem tekmovanja na zahtevo izdamo potrdilo o udeležbi, kot opravičilo zaradi morebitnega izostanka od študijskih obveznosti</w:t>
            </w:r>
            <w:r w:rsidRPr="003016B2">
              <w:rPr>
                <w:rFonts w:ascii="Calibri" w:hAnsi="Calibri" w:cs="Arial"/>
              </w:rPr>
              <w:t>.</w:t>
            </w:r>
          </w:p>
        </w:tc>
      </w:tr>
    </w:tbl>
    <w:p w:rsidR="00187C70" w:rsidRPr="00610C66" w:rsidRDefault="00187C70" w:rsidP="00187C70">
      <w:pPr>
        <w:spacing w:after="0" w:line="240" w:lineRule="auto"/>
        <w:rPr>
          <w:rFonts w:ascii="Calibri" w:hAnsi="Calibri"/>
        </w:rPr>
      </w:pPr>
    </w:p>
    <w:p w:rsidR="00931B46" w:rsidRPr="00187C70" w:rsidRDefault="00931B46" w:rsidP="00187C70">
      <w:pPr>
        <w:spacing w:after="0" w:line="240" w:lineRule="auto"/>
      </w:pPr>
    </w:p>
    <w:sectPr w:rsidR="00931B46" w:rsidRPr="00187C70" w:rsidSect="00AE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D0"/>
    <w:rsid w:val="00006E93"/>
    <w:rsid w:val="00081249"/>
    <w:rsid w:val="000A4AEA"/>
    <w:rsid w:val="000D1BCF"/>
    <w:rsid w:val="000E47D2"/>
    <w:rsid w:val="000F6D63"/>
    <w:rsid w:val="00111E95"/>
    <w:rsid w:val="0011397A"/>
    <w:rsid w:val="00187C70"/>
    <w:rsid w:val="00194BB0"/>
    <w:rsid w:val="001B18E2"/>
    <w:rsid w:val="001C0374"/>
    <w:rsid w:val="001C30AD"/>
    <w:rsid w:val="001D0EC0"/>
    <w:rsid w:val="00225655"/>
    <w:rsid w:val="00231ACB"/>
    <w:rsid w:val="00236BC2"/>
    <w:rsid w:val="0025028E"/>
    <w:rsid w:val="002A7697"/>
    <w:rsid w:val="002C665D"/>
    <w:rsid w:val="002E3BB6"/>
    <w:rsid w:val="003016B2"/>
    <w:rsid w:val="00326A8B"/>
    <w:rsid w:val="003435A0"/>
    <w:rsid w:val="003805B7"/>
    <w:rsid w:val="00387B7F"/>
    <w:rsid w:val="00390FD0"/>
    <w:rsid w:val="003915B8"/>
    <w:rsid w:val="00392916"/>
    <w:rsid w:val="00397536"/>
    <w:rsid w:val="003E2C19"/>
    <w:rsid w:val="00436FA1"/>
    <w:rsid w:val="004E4FAB"/>
    <w:rsid w:val="004F7232"/>
    <w:rsid w:val="005030FD"/>
    <w:rsid w:val="0051385A"/>
    <w:rsid w:val="0051703A"/>
    <w:rsid w:val="005238DE"/>
    <w:rsid w:val="00524F0C"/>
    <w:rsid w:val="00572B2B"/>
    <w:rsid w:val="00577113"/>
    <w:rsid w:val="00586339"/>
    <w:rsid w:val="00586E64"/>
    <w:rsid w:val="005B3817"/>
    <w:rsid w:val="005B3E06"/>
    <w:rsid w:val="005C435D"/>
    <w:rsid w:val="005E7950"/>
    <w:rsid w:val="006830FF"/>
    <w:rsid w:val="006A41B5"/>
    <w:rsid w:val="006D17D9"/>
    <w:rsid w:val="006E4BAE"/>
    <w:rsid w:val="00705951"/>
    <w:rsid w:val="00772EF6"/>
    <w:rsid w:val="007A14D3"/>
    <w:rsid w:val="00803471"/>
    <w:rsid w:val="00813CBA"/>
    <w:rsid w:val="0083451A"/>
    <w:rsid w:val="008F0F50"/>
    <w:rsid w:val="00927277"/>
    <w:rsid w:val="009303BC"/>
    <w:rsid w:val="00931B46"/>
    <w:rsid w:val="00953503"/>
    <w:rsid w:val="009E1480"/>
    <w:rsid w:val="009E7EDB"/>
    <w:rsid w:val="00A13332"/>
    <w:rsid w:val="00A13EFE"/>
    <w:rsid w:val="00A41E15"/>
    <w:rsid w:val="00A42E6B"/>
    <w:rsid w:val="00A70656"/>
    <w:rsid w:val="00A763FD"/>
    <w:rsid w:val="00A817A1"/>
    <w:rsid w:val="00AE395D"/>
    <w:rsid w:val="00AF6236"/>
    <w:rsid w:val="00B20E81"/>
    <w:rsid w:val="00BA1E69"/>
    <w:rsid w:val="00BC4314"/>
    <w:rsid w:val="00C35739"/>
    <w:rsid w:val="00CE0B0C"/>
    <w:rsid w:val="00D61BA0"/>
    <w:rsid w:val="00D719CF"/>
    <w:rsid w:val="00D820EC"/>
    <w:rsid w:val="00DA480D"/>
    <w:rsid w:val="00DD6282"/>
    <w:rsid w:val="00DF0FBE"/>
    <w:rsid w:val="00E841C2"/>
    <w:rsid w:val="00ED20C2"/>
    <w:rsid w:val="00EE0B92"/>
    <w:rsid w:val="00F018E7"/>
    <w:rsid w:val="00F973FB"/>
    <w:rsid w:val="00FD248B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38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390F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1D0EC0"/>
  </w:style>
  <w:style w:type="character" w:customStyle="1" w:styleId="xbe">
    <w:name w:val="_xbe"/>
    <w:basedOn w:val="Privzetapisavaodstavka"/>
    <w:rsid w:val="00AF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.sahist.si/2018/univerzitet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kzdnXZnxRN-XVV4ZK1tX3Ugrxd0v66q00NNrhXgKJy9ihQ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PkzdnXZnxRN-XVV4ZK1tX3Ugrxd0v66q00NNrhXgKJy9ihQ/viewform" TargetMode="External"/><Relationship Id="rId5" Type="http://schemas.openxmlformats.org/officeDocument/2006/relationships/hyperlink" Target="https://www.google.si/maps?q=%C5%A1tudentski+kampus&amp;um=1&amp;ie=UTF-8&amp;sa=X&amp;ved=0ahUKEwiIkbChhPrWAhUzb5oKHRvjAkMQ_AUICyg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F720-82F5-4117-84F2-50582273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6</cp:revision>
  <dcterms:created xsi:type="dcterms:W3CDTF">2018-10-22T08:37:00Z</dcterms:created>
  <dcterms:modified xsi:type="dcterms:W3CDTF">2018-10-24T09:12:00Z</dcterms:modified>
</cp:coreProperties>
</file>